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991E9" w14:textId="77777777" w:rsidR="00D62445" w:rsidRPr="00CE24AB" w:rsidRDefault="00D62445" w:rsidP="00CE24AB">
      <w:pPr>
        <w:ind w:left="567"/>
        <w:rPr>
          <w:sz w:val="24"/>
          <w:szCs w:val="24"/>
        </w:rPr>
      </w:pPr>
    </w:p>
    <w:p w14:paraId="4162A00B" w14:textId="19074377" w:rsidR="004C7D59" w:rsidRPr="00CE24AB" w:rsidRDefault="00CA2591" w:rsidP="00CE24AB">
      <w:pPr>
        <w:ind w:left="567"/>
        <w:jc w:val="center"/>
        <w:rPr>
          <w:sz w:val="24"/>
          <w:szCs w:val="24"/>
        </w:rPr>
      </w:pPr>
      <w:r w:rsidRPr="00CE24AB">
        <w:rPr>
          <w:noProof/>
          <w:sz w:val="24"/>
          <w:szCs w:val="24"/>
        </w:rPr>
        <w:drawing>
          <wp:inline distT="0" distB="0" distL="0" distR="0" wp14:anchorId="46B3EA32" wp14:editId="4B54D122">
            <wp:extent cx="1466491" cy="815070"/>
            <wp:effectExtent l="0" t="0" r="635" b="4445"/>
            <wp:docPr id="16952290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92440" cy="829492"/>
                    </a:xfrm>
                    <a:prstGeom prst="rect">
                      <a:avLst/>
                    </a:prstGeom>
                    <a:noFill/>
                    <a:ln>
                      <a:noFill/>
                    </a:ln>
                  </pic:spPr>
                </pic:pic>
              </a:graphicData>
            </a:graphic>
          </wp:inline>
        </w:drawing>
      </w:r>
    </w:p>
    <w:p w14:paraId="1C2E2E2D" w14:textId="3FE5525E" w:rsidR="004C7D59" w:rsidRPr="00CE24AB" w:rsidRDefault="009A18FE" w:rsidP="00CE24AB">
      <w:pPr>
        <w:ind w:left="567"/>
        <w:jc w:val="center"/>
        <w:rPr>
          <w:rFonts w:ascii="Museo 300" w:eastAsia="Times New Roman" w:hAnsi="Museo 300" w:cs="Times New Roman"/>
          <w:b/>
          <w:color w:val="000000" w:themeColor="text1"/>
          <w:sz w:val="24"/>
          <w:szCs w:val="24"/>
          <w:lang w:eastAsia="en-IN"/>
        </w:rPr>
      </w:pPr>
      <w:r w:rsidRPr="00CE24AB">
        <w:rPr>
          <w:rFonts w:ascii="Museo 300" w:eastAsia="Times New Roman" w:hAnsi="Museo 300" w:cs="Times New Roman"/>
          <w:b/>
          <w:color w:val="000000" w:themeColor="text1"/>
          <w:sz w:val="24"/>
          <w:szCs w:val="24"/>
          <w:lang w:eastAsia="en-IN"/>
        </w:rPr>
        <w:t>Department of ECE</w:t>
      </w:r>
    </w:p>
    <w:p w14:paraId="13E7E2EE" w14:textId="2BC50D34" w:rsidR="00CE24AB" w:rsidRPr="003F4E93" w:rsidRDefault="003F4E93" w:rsidP="00CE24AB">
      <w:pPr>
        <w:ind w:left="567"/>
        <w:jc w:val="both"/>
        <w:rPr>
          <w:rFonts w:ascii="Museo 300" w:eastAsia="Times New Roman" w:hAnsi="Museo 300" w:cs="Times New Roman"/>
          <w:b/>
          <w:color w:val="000000" w:themeColor="text1"/>
          <w:sz w:val="24"/>
          <w:szCs w:val="24"/>
          <w:lang w:eastAsia="en-IN"/>
        </w:rPr>
      </w:pPr>
      <w:r w:rsidRPr="003F4E93">
        <w:rPr>
          <w:rFonts w:ascii="Museo 300" w:eastAsia="Times New Roman" w:hAnsi="Museo 300" w:cs="Times New Roman"/>
          <w:b/>
          <w:color w:val="000000" w:themeColor="text1"/>
          <w:sz w:val="24"/>
          <w:szCs w:val="24"/>
          <w:lang w:eastAsia="en-IN"/>
        </w:rPr>
        <w:t>T</w:t>
      </w:r>
      <w:r w:rsidRPr="003F4E93">
        <w:rPr>
          <w:rFonts w:ascii="Museo 300" w:eastAsia="Times New Roman" w:hAnsi="Museo 300" w:cs="Times New Roman"/>
          <w:b/>
          <w:color w:val="000000" w:themeColor="text1"/>
          <w:sz w:val="24"/>
          <w:szCs w:val="24"/>
          <w:lang w:eastAsia="en-IN"/>
        </w:rPr>
        <w:t>wo-day hands-on workshop titled “Analog Design: From Fundamentals to Schematic Design, Layout Design, RC Extraction &amp; Design Optimization”</w:t>
      </w:r>
    </w:p>
    <w:p w14:paraId="085CF9A4" w14:textId="77777777" w:rsidR="003F4E93" w:rsidRDefault="003F4E93" w:rsidP="00CE24AB">
      <w:pPr>
        <w:ind w:left="567"/>
        <w:jc w:val="both"/>
        <w:rPr>
          <w:rFonts w:ascii="Museo 300" w:eastAsia="Times New Roman" w:hAnsi="Museo 300" w:cs="Times New Roman"/>
          <w:bCs/>
          <w:color w:val="000000" w:themeColor="text1"/>
          <w:sz w:val="24"/>
          <w:szCs w:val="24"/>
          <w:lang w:eastAsia="en-IN"/>
        </w:rPr>
      </w:pPr>
    </w:p>
    <w:p w14:paraId="06DBBFD4" w14:textId="41983CB0" w:rsidR="00CE24AB" w:rsidRPr="00CE24AB" w:rsidRDefault="00CE24AB" w:rsidP="00CE24AB">
      <w:pPr>
        <w:ind w:left="567"/>
        <w:jc w:val="both"/>
        <w:rPr>
          <w:rFonts w:ascii="Museo 300" w:eastAsia="Times New Roman" w:hAnsi="Museo 300" w:cs="Times New Roman"/>
          <w:bCs/>
          <w:color w:val="000000" w:themeColor="text1"/>
          <w:sz w:val="24"/>
          <w:szCs w:val="24"/>
          <w:lang w:eastAsia="en-IN"/>
        </w:rPr>
      </w:pPr>
      <w:r w:rsidRPr="00CE24AB">
        <w:rPr>
          <w:rFonts w:ascii="Museo 300" w:eastAsia="Times New Roman" w:hAnsi="Museo 300" w:cs="Times New Roman"/>
          <w:bCs/>
          <w:color w:val="000000" w:themeColor="text1"/>
          <w:sz w:val="24"/>
          <w:szCs w:val="24"/>
          <w:lang w:eastAsia="en-IN"/>
        </w:rPr>
        <w:t xml:space="preserve">The Department of Electronics and Communication Engineering (ECE), MVJ College of Engineering, successfully organized a two-day hands-on workshop titled “Analog Design: From Fundamentals to Schematic Design, Layout Design, RC Extraction &amp; Design Optimization” on 5th and 6th October 2026 in Lab Room No. 158. The workshop was conducted by Mr. Kashyap V. Karun, Staff Analog Circuit Design Engineer, Samsung, who shared valuable industry expertise and practical insights into </w:t>
      </w:r>
      <w:proofErr w:type="spellStart"/>
      <w:r w:rsidRPr="00CE24AB">
        <w:rPr>
          <w:rFonts w:ascii="Museo 300" w:eastAsia="Times New Roman" w:hAnsi="Museo 300" w:cs="Times New Roman"/>
          <w:bCs/>
          <w:color w:val="000000" w:themeColor="text1"/>
          <w:sz w:val="24"/>
          <w:szCs w:val="24"/>
          <w:lang w:eastAsia="en-IN"/>
        </w:rPr>
        <w:t>analog</w:t>
      </w:r>
      <w:proofErr w:type="spellEnd"/>
      <w:r w:rsidRPr="00CE24AB">
        <w:rPr>
          <w:rFonts w:ascii="Museo 300" w:eastAsia="Times New Roman" w:hAnsi="Museo 300" w:cs="Times New Roman"/>
          <w:bCs/>
          <w:color w:val="000000" w:themeColor="text1"/>
          <w:sz w:val="24"/>
          <w:szCs w:val="24"/>
          <w:lang w:eastAsia="en-IN"/>
        </w:rPr>
        <w:t xml:space="preserve"> integrated circuit design.</w:t>
      </w:r>
    </w:p>
    <w:p w14:paraId="375ACE74" w14:textId="77777777" w:rsidR="00CE24AB" w:rsidRPr="00CE24AB" w:rsidRDefault="00CE24AB" w:rsidP="00CE24AB">
      <w:pPr>
        <w:ind w:left="567"/>
        <w:jc w:val="both"/>
        <w:rPr>
          <w:rFonts w:ascii="Museo 300" w:eastAsia="Times New Roman" w:hAnsi="Museo 300" w:cs="Times New Roman"/>
          <w:bCs/>
          <w:color w:val="000000" w:themeColor="text1"/>
          <w:sz w:val="24"/>
          <w:szCs w:val="24"/>
          <w:lang w:eastAsia="en-IN"/>
        </w:rPr>
      </w:pPr>
      <w:r w:rsidRPr="00CE24AB">
        <w:rPr>
          <w:rFonts w:ascii="Museo 300" w:eastAsia="Times New Roman" w:hAnsi="Museo 300" w:cs="Times New Roman"/>
          <w:bCs/>
          <w:color w:val="000000" w:themeColor="text1"/>
          <w:sz w:val="24"/>
          <w:szCs w:val="24"/>
          <w:lang w:eastAsia="en-IN"/>
        </w:rPr>
        <w:t xml:space="preserve">The workshop attracted enthusiastic participation from 22 students, who actively engaged in the sessions to gain advanced knowledge and hands-on experience in </w:t>
      </w:r>
      <w:proofErr w:type="spellStart"/>
      <w:r w:rsidRPr="00CE24AB">
        <w:rPr>
          <w:rFonts w:ascii="Museo 300" w:eastAsia="Times New Roman" w:hAnsi="Museo 300" w:cs="Times New Roman"/>
          <w:bCs/>
          <w:color w:val="000000" w:themeColor="text1"/>
          <w:sz w:val="24"/>
          <w:szCs w:val="24"/>
          <w:lang w:eastAsia="en-IN"/>
        </w:rPr>
        <w:t>analog</w:t>
      </w:r>
      <w:proofErr w:type="spellEnd"/>
      <w:r w:rsidRPr="00CE24AB">
        <w:rPr>
          <w:rFonts w:ascii="Museo 300" w:eastAsia="Times New Roman" w:hAnsi="Museo 300" w:cs="Times New Roman"/>
          <w:bCs/>
          <w:color w:val="000000" w:themeColor="text1"/>
          <w:sz w:val="24"/>
          <w:szCs w:val="24"/>
          <w:lang w:eastAsia="en-IN"/>
        </w:rPr>
        <w:t xml:space="preserve"> VLSI design. The programme provided participants with an opportunity to bridge the gap between theoretical concepts and real-world industry practices, enabling them to develop a deeper understanding of </w:t>
      </w:r>
      <w:proofErr w:type="spellStart"/>
      <w:r w:rsidRPr="00CE24AB">
        <w:rPr>
          <w:rFonts w:ascii="Museo 300" w:eastAsia="Times New Roman" w:hAnsi="Museo 300" w:cs="Times New Roman"/>
          <w:bCs/>
          <w:color w:val="000000" w:themeColor="text1"/>
          <w:sz w:val="24"/>
          <w:szCs w:val="24"/>
          <w:lang w:eastAsia="en-IN"/>
        </w:rPr>
        <w:t>analog</w:t>
      </w:r>
      <w:proofErr w:type="spellEnd"/>
      <w:r w:rsidRPr="00CE24AB">
        <w:rPr>
          <w:rFonts w:ascii="Museo 300" w:eastAsia="Times New Roman" w:hAnsi="Museo 300" w:cs="Times New Roman"/>
          <w:bCs/>
          <w:color w:val="000000" w:themeColor="text1"/>
          <w:sz w:val="24"/>
          <w:szCs w:val="24"/>
          <w:lang w:eastAsia="en-IN"/>
        </w:rPr>
        <w:t xml:space="preserve"> circuit design methodologies and optimization techniques.</w:t>
      </w:r>
    </w:p>
    <w:p w14:paraId="31AF18F3" w14:textId="77777777" w:rsidR="00CE24AB" w:rsidRPr="00CE24AB" w:rsidRDefault="00CE24AB" w:rsidP="00CE24AB">
      <w:pPr>
        <w:ind w:left="567"/>
        <w:jc w:val="both"/>
        <w:rPr>
          <w:rFonts w:ascii="Museo 300" w:eastAsia="Times New Roman" w:hAnsi="Museo 300" w:cs="Times New Roman"/>
          <w:bCs/>
          <w:color w:val="000000" w:themeColor="text1"/>
          <w:sz w:val="24"/>
          <w:szCs w:val="24"/>
          <w:lang w:eastAsia="en-IN"/>
        </w:rPr>
      </w:pPr>
      <w:r w:rsidRPr="00CE24AB">
        <w:rPr>
          <w:rFonts w:ascii="Museo 300" w:eastAsia="Times New Roman" w:hAnsi="Museo 300" w:cs="Times New Roman"/>
          <w:bCs/>
          <w:color w:val="000000" w:themeColor="text1"/>
          <w:sz w:val="24"/>
          <w:szCs w:val="24"/>
          <w:lang w:eastAsia="en-IN"/>
        </w:rPr>
        <w:t xml:space="preserve">Through interactive demonstrations, practical exercises, and expert guidance, students were introduced to the complete </w:t>
      </w:r>
      <w:proofErr w:type="spellStart"/>
      <w:r w:rsidRPr="00CE24AB">
        <w:rPr>
          <w:rFonts w:ascii="Museo 300" w:eastAsia="Times New Roman" w:hAnsi="Museo 300" w:cs="Times New Roman"/>
          <w:bCs/>
          <w:color w:val="000000" w:themeColor="text1"/>
          <w:sz w:val="24"/>
          <w:szCs w:val="24"/>
          <w:lang w:eastAsia="en-IN"/>
        </w:rPr>
        <w:t>analog</w:t>
      </w:r>
      <w:proofErr w:type="spellEnd"/>
      <w:r w:rsidRPr="00CE24AB">
        <w:rPr>
          <w:rFonts w:ascii="Museo 300" w:eastAsia="Times New Roman" w:hAnsi="Museo 300" w:cs="Times New Roman"/>
          <w:bCs/>
          <w:color w:val="000000" w:themeColor="text1"/>
          <w:sz w:val="24"/>
          <w:szCs w:val="24"/>
          <w:lang w:eastAsia="en-IN"/>
        </w:rPr>
        <w:t xml:space="preserve"> design flow, including schematic design, layout design, RC extraction, and design optimization. The workshop served as an excellent platform for aspiring VLSI engineers to enhance their technical competencies and gain exposure to industry-relevant tools and processes.</w:t>
      </w:r>
    </w:p>
    <w:p w14:paraId="395448E5" w14:textId="42E5C23E" w:rsidR="00600F9A" w:rsidRPr="00CE24AB" w:rsidRDefault="00CE24AB" w:rsidP="00CE24AB">
      <w:pPr>
        <w:tabs>
          <w:tab w:val="left" w:pos="610"/>
          <w:tab w:val="left" w:pos="1110"/>
        </w:tabs>
        <w:ind w:left="567"/>
        <w:jc w:val="both"/>
        <w:rPr>
          <w:rFonts w:ascii="Museo 300" w:eastAsia="Times New Roman" w:hAnsi="Museo 300" w:cs="Times New Roman"/>
          <w:bCs/>
          <w:color w:val="000000" w:themeColor="text1"/>
          <w:sz w:val="24"/>
          <w:szCs w:val="24"/>
          <w:lang w:eastAsia="en-IN"/>
        </w:rPr>
      </w:pPr>
      <w:r w:rsidRPr="00CE24AB">
        <w:rPr>
          <w:noProof/>
          <w:sz w:val="24"/>
          <w:szCs w:val="24"/>
        </w:rPr>
        <w:drawing>
          <wp:anchor distT="0" distB="0" distL="114300" distR="114300" simplePos="0" relativeHeight="251658240" behindDoc="1" locked="0" layoutInCell="1" allowOverlap="1" wp14:anchorId="1AF197E6" wp14:editId="5AB68DB1">
            <wp:simplePos x="0" y="0"/>
            <wp:positionH relativeFrom="column">
              <wp:posOffset>1047750</wp:posOffset>
            </wp:positionH>
            <wp:positionV relativeFrom="paragraph">
              <wp:posOffset>193675</wp:posOffset>
            </wp:positionV>
            <wp:extent cx="3769360" cy="2119630"/>
            <wp:effectExtent l="0" t="0" r="2540" b="0"/>
            <wp:wrapTight wrapText="bothSides">
              <wp:wrapPolygon edited="0">
                <wp:start x="0" y="0"/>
                <wp:lineTo x="0" y="21354"/>
                <wp:lineTo x="21505" y="21354"/>
                <wp:lineTo x="21505" y="0"/>
                <wp:lineTo x="0" y="0"/>
              </wp:wrapPolygon>
            </wp:wrapTight>
            <wp:docPr id="1564314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69360" cy="2119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45C8" w:rsidRPr="00CE24AB">
        <w:rPr>
          <w:rFonts w:ascii="Museo 300" w:eastAsia="Times New Roman" w:hAnsi="Museo 300" w:cs="Times New Roman"/>
          <w:bCs/>
          <w:color w:val="000000" w:themeColor="text1"/>
          <w:sz w:val="24"/>
          <w:szCs w:val="24"/>
          <w:lang w:eastAsia="en-IN"/>
        </w:rPr>
        <w:t xml:space="preserve"> </w:t>
      </w:r>
    </w:p>
    <w:p w14:paraId="74D13DBE" w14:textId="06AD56C0" w:rsidR="00527445" w:rsidRPr="00CE24AB" w:rsidRDefault="00527445" w:rsidP="00CE24AB">
      <w:pPr>
        <w:tabs>
          <w:tab w:val="left" w:pos="610"/>
          <w:tab w:val="left" w:pos="1110"/>
        </w:tabs>
        <w:ind w:left="567"/>
        <w:jc w:val="both"/>
        <w:rPr>
          <w:rFonts w:ascii="Museo 300" w:eastAsia="Times New Roman" w:hAnsi="Museo 300" w:cs="Times New Roman"/>
          <w:bCs/>
          <w:color w:val="000000" w:themeColor="text1"/>
          <w:sz w:val="24"/>
          <w:szCs w:val="24"/>
          <w:lang w:eastAsia="en-IN"/>
        </w:rPr>
      </w:pPr>
    </w:p>
    <w:p w14:paraId="561260F4" w14:textId="66298F1C" w:rsidR="00527445" w:rsidRPr="00CE24AB" w:rsidRDefault="00527445" w:rsidP="00CE24AB">
      <w:pPr>
        <w:tabs>
          <w:tab w:val="left" w:pos="610"/>
          <w:tab w:val="left" w:pos="1110"/>
        </w:tabs>
        <w:ind w:left="567"/>
        <w:jc w:val="both"/>
        <w:rPr>
          <w:rFonts w:ascii="Museo 300" w:eastAsia="Times New Roman" w:hAnsi="Museo 300" w:cs="Times New Roman"/>
          <w:bCs/>
          <w:color w:val="000000" w:themeColor="text1"/>
          <w:sz w:val="24"/>
          <w:szCs w:val="24"/>
          <w:lang w:eastAsia="en-IN"/>
        </w:rPr>
      </w:pPr>
    </w:p>
    <w:p w14:paraId="1A9A1A23" w14:textId="77777777" w:rsidR="00527445" w:rsidRPr="00CE24AB" w:rsidRDefault="00527445" w:rsidP="00CE24AB">
      <w:pPr>
        <w:tabs>
          <w:tab w:val="left" w:pos="610"/>
          <w:tab w:val="left" w:pos="1110"/>
        </w:tabs>
        <w:ind w:left="567"/>
        <w:jc w:val="both"/>
        <w:rPr>
          <w:rFonts w:ascii="Museo 300" w:eastAsia="Times New Roman" w:hAnsi="Museo 300" w:cs="Times New Roman"/>
          <w:bCs/>
          <w:color w:val="000000" w:themeColor="text1"/>
          <w:sz w:val="24"/>
          <w:szCs w:val="24"/>
          <w:lang w:eastAsia="en-IN"/>
        </w:rPr>
      </w:pPr>
    </w:p>
    <w:p w14:paraId="2C0B3710" w14:textId="77777777" w:rsidR="00527445" w:rsidRPr="00CE24AB" w:rsidRDefault="00527445" w:rsidP="00CE24AB">
      <w:pPr>
        <w:tabs>
          <w:tab w:val="left" w:pos="610"/>
          <w:tab w:val="left" w:pos="1110"/>
        </w:tabs>
        <w:ind w:left="567"/>
        <w:jc w:val="both"/>
        <w:rPr>
          <w:rFonts w:ascii="Museo 300" w:eastAsia="Times New Roman" w:hAnsi="Museo 300" w:cs="Times New Roman"/>
          <w:bCs/>
          <w:color w:val="000000" w:themeColor="text1"/>
          <w:sz w:val="24"/>
          <w:szCs w:val="24"/>
          <w:lang w:eastAsia="en-IN"/>
        </w:rPr>
      </w:pPr>
    </w:p>
    <w:p w14:paraId="18EE84C8" w14:textId="77777777" w:rsidR="00527445" w:rsidRPr="00CE24AB" w:rsidRDefault="00527445" w:rsidP="00CE24AB">
      <w:pPr>
        <w:tabs>
          <w:tab w:val="left" w:pos="610"/>
          <w:tab w:val="left" w:pos="1110"/>
        </w:tabs>
        <w:ind w:left="567"/>
        <w:jc w:val="both"/>
        <w:rPr>
          <w:rFonts w:ascii="Museo 300" w:eastAsia="Times New Roman" w:hAnsi="Museo 300" w:cs="Times New Roman"/>
          <w:bCs/>
          <w:color w:val="000000" w:themeColor="text1"/>
          <w:sz w:val="24"/>
          <w:szCs w:val="24"/>
          <w:lang w:eastAsia="en-IN"/>
        </w:rPr>
      </w:pPr>
    </w:p>
    <w:p w14:paraId="77F35194" w14:textId="77777777" w:rsidR="00527445" w:rsidRPr="00CE24AB" w:rsidRDefault="00527445" w:rsidP="00CE24AB">
      <w:pPr>
        <w:tabs>
          <w:tab w:val="left" w:pos="610"/>
          <w:tab w:val="left" w:pos="1110"/>
        </w:tabs>
        <w:ind w:left="567"/>
        <w:jc w:val="both"/>
        <w:rPr>
          <w:rFonts w:ascii="Museo 300" w:eastAsia="Times New Roman" w:hAnsi="Museo 300" w:cs="Times New Roman"/>
          <w:bCs/>
          <w:color w:val="000000" w:themeColor="text1"/>
          <w:sz w:val="24"/>
          <w:szCs w:val="24"/>
          <w:lang w:eastAsia="en-IN"/>
        </w:rPr>
      </w:pPr>
    </w:p>
    <w:p w14:paraId="467E9575" w14:textId="77777777" w:rsidR="003F4E93" w:rsidRDefault="003F4E93" w:rsidP="00CE24AB">
      <w:pPr>
        <w:tabs>
          <w:tab w:val="left" w:pos="2520"/>
        </w:tabs>
        <w:ind w:left="567"/>
        <w:jc w:val="center"/>
        <w:rPr>
          <w:rFonts w:ascii="Museo 300" w:eastAsia="Times New Roman" w:hAnsi="Museo 300" w:cs="Times New Roman"/>
          <w:sz w:val="24"/>
          <w:szCs w:val="24"/>
          <w:lang w:eastAsia="en-IN"/>
        </w:rPr>
      </w:pPr>
    </w:p>
    <w:p w14:paraId="1A346295" w14:textId="6DE35D48" w:rsidR="00DD2F7B" w:rsidRPr="00CE24AB" w:rsidRDefault="00527445" w:rsidP="00CE24AB">
      <w:pPr>
        <w:tabs>
          <w:tab w:val="left" w:pos="2520"/>
        </w:tabs>
        <w:ind w:left="567"/>
        <w:jc w:val="center"/>
        <w:rPr>
          <w:rFonts w:ascii="Museo 300" w:eastAsia="Times New Roman" w:hAnsi="Museo 300" w:cs="Times New Roman"/>
          <w:b/>
          <w:color w:val="000000" w:themeColor="text1"/>
          <w:sz w:val="24"/>
          <w:szCs w:val="24"/>
          <w:lang w:eastAsia="en-IN"/>
        </w:rPr>
      </w:pPr>
      <w:r w:rsidRPr="00CE24AB">
        <w:rPr>
          <w:rFonts w:ascii="Museo 300" w:eastAsia="Times New Roman" w:hAnsi="Museo 300" w:cs="Times New Roman"/>
          <w:b/>
          <w:color w:val="000000" w:themeColor="text1"/>
          <w:sz w:val="24"/>
          <w:szCs w:val="24"/>
          <w:lang w:eastAsia="en-IN"/>
        </w:rPr>
        <w:t xml:space="preserve">Interactive Learning Session on Analog IC Design by </w:t>
      </w:r>
    </w:p>
    <w:p w14:paraId="458AE9B2" w14:textId="43EA9A75" w:rsidR="00527445" w:rsidRPr="00CE24AB" w:rsidRDefault="00527445" w:rsidP="00CE24AB">
      <w:pPr>
        <w:tabs>
          <w:tab w:val="left" w:pos="2520"/>
        </w:tabs>
        <w:ind w:left="567"/>
        <w:jc w:val="center"/>
        <w:rPr>
          <w:rFonts w:ascii="Museo 300" w:eastAsia="Times New Roman" w:hAnsi="Museo 300" w:cs="Times New Roman"/>
          <w:b/>
          <w:sz w:val="24"/>
          <w:szCs w:val="24"/>
          <w:lang w:eastAsia="en-IN"/>
        </w:rPr>
      </w:pPr>
      <w:r w:rsidRPr="00CE24AB">
        <w:rPr>
          <w:rFonts w:ascii="Museo 300" w:eastAsia="Times New Roman" w:hAnsi="Museo 300" w:cs="Times New Roman"/>
          <w:b/>
          <w:color w:val="000000" w:themeColor="text1"/>
          <w:sz w:val="24"/>
          <w:szCs w:val="24"/>
          <w:lang w:eastAsia="en-IN"/>
        </w:rPr>
        <w:t>Mr. Kashyap V. Karun during Day 1 of the Workshop</w:t>
      </w:r>
    </w:p>
    <w:p w14:paraId="271376DA" w14:textId="00134C40" w:rsidR="00EC36C6" w:rsidRPr="00CE24AB" w:rsidRDefault="00EC36C6" w:rsidP="00CE24AB">
      <w:pPr>
        <w:tabs>
          <w:tab w:val="left" w:pos="3420"/>
        </w:tabs>
        <w:ind w:left="567"/>
        <w:jc w:val="center"/>
        <w:rPr>
          <w:rFonts w:ascii="Museo 300" w:eastAsia="Times New Roman" w:hAnsi="Museo 300" w:cs="Times New Roman"/>
          <w:b/>
          <w:sz w:val="24"/>
          <w:szCs w:val="24"/>
          <w:lang w:eastAsia="en-IN"/>
        </w:rPr>
      </w:pPr>
    </w:p>
    <w:p w14:paraId="089AE5FE" w14:textId="45AE24E5" w:rsidR="00EC36C6" w:rsidRPr="00CE24AB" w:rsidRDefault="00DD2F7B" w:rsidP="00CE24AB">
      <w:pPr>
        <w:tabs>
          <w:tab w:val="left" w:pos="2050"/>
        </w:tabs>
        <w:ind w:left="567"/>
        <w:jc w:val="both"/>
        <w:rPr>
          <w:rFonts w:ascii="Museo 300" w:eastAsia="Times New Roman" w:hAnsi="Museo 300" w:cs="Times New Roman"/>
          <w:b/>
          <w:color w:val="000000" w:themeColor="text1"/>
          <w:sz w:val="24"/>
          <w:szCs w:val="24"/>
          <w:lang w:eastAsia="en-IN"/>
        </w:rPr>
      </w:pPr>
      <w:r w:rsidRPr="00CE24AB">
        <w:rPr>
          <w:noProof/>
          <w:sz w:val="24"/>
          <w:szCs w:val="24"/>
        </w:rPr>
        <w:drawing>
          <wp:anchor distT="0" distB="0" distL="114300" distR="114300" simplePos="0" relativeHeight="251659264" behindDoc="0" locked="0" layoutInCell="1" allowOverlap="1" wp14:anchorId="5D5615D8" wp14:editId="1491D5AB">
            <wp:simplePos x="0" y="0"/>
            <wp:positionH relativeFrom="column">
              <wp:posOffset>1306195</wp:posOffset>
            </wp:positionH>
            <wp:positionV relativeFrom="paragraph">
              <wp:posOffset>212725</wp:posOffset>
            </wp:positionV>
            <wp:extent cx="3467735" cy="1949450"/>
            <wp:effectExtent l="0" t="0" r="0" b="0"/>
            <wp:wrapThrough wrapText="bothSides">
              <wp:wrapPolygon edited="0">
                <wp:start x="0" y="0"/>
                <wp:lineTo x="0" y="21319"/>
                <wp:lineTo x="21477" y="21319"/>
                <wp:lineTo x="21477" y="0"/>
                <wp:lineTo x="0" y="0"/>
              </wp:wrapPolygon>
            </wp:wrapThrough>
            <wp:docPr id="16017666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67735" cy="1949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46E669" w14:textId="503012B9" w:rsidR="00EC36C6" w:rsidRPr="00CE24AB" w:rsidRDefault="00EC36C6" w:rsidP="00CE24AB">
      <w:pPr>
        <w:tabs>
          <w:tab w:val="left" w:pos="2050"/>
        </w:tabs>
        <w:ind w:left="567"/>
        <w:jc w:val="both"/>
        <w:rPr>
          <w:rFonts w:ascii="Museo 300" w:eastAsia="Times New Roman" w:hAnsi="Museo 300" w:cs="Times New Roman"/>
          <w:b/>
          <w:color w:val="000000" w:themeColor="text1"/>
          <w:sz w:val="24"/>
          <w:szCs w:val="24"/>
          <w:lang w:eastAsia="en-IN"/>
        </w:rPr>
      </w:pPr>
    </w:p>
    <w:p w14:paraId="3E9A621E" w14:textId="43940353" w:rsidR="00EC36C6" w:rsidRPr="00CE24AB" w:rsidRDefault="00EC36C6" w:rsidP="00CE24AB">
      <w:pPr>
        <w:tabs>
          <w:tab w:val="left" w:pos="2050"/>
        </w:tabs>
        <w:ind w:left="567"/>
        <w:jc w:val="both"/>
        <w:rPr>
          <w:rFonts w:ascii="Museo 300" w:eastAsia="Times New Roman" w:hAnsi="Museo 300" w:cs="Times New Roman"/>
          <w:b/>
          <w:color w:val="000000" w:themeColor="text1"/>
          <w:sz w:val="24"/>
          <w:szCs w:val="24"/>
          <w:lang w:eastAsia="en-IN"/>
        </w:rPr>
      </w:pPr>
    </w:p>
    <w:p w14:paraId="3FD853B5" w14:textId="0C63985C" w:rsidR="00EC36C6" w:rsidRPr="00CE24AB" w:rsidRDefault="00EC36C6" w:rsidP="00CE24AB">
      <w:pPr>
        <w:tabs>
          <w:tab w:val="left" w:pos="2050"/>
        </w:tabs>
        <w:ind w:left="567"/>
        <w:jc w:val="both"/>
        <w:rPr>
          <w:rFonts w:ascii="Museo 300" w:eastAsia="Times New Roman" w:hAnsi="Museo 300" w:cs="Times New Roman"/>
          <w:b/>
          <w:color w:val="000000" w:themeColor="text1"/>
          <w:sz w:val="24"/>
          <w:szCs w:val="24"/>
          <w:lang w:eastAsia="en-IN"/>
        </w:rPr>
      </w:pPr>
    </w:p>
    <w:p w14:paraId="3C58806F" w14:textId="268B2181" w:rsidR="00EC36C6" w:rsidRPr="00CE24AB" w:rsidRDefault="00EC36C6" w:rsidP="00CE24AB">
      <w:pPr>
        <w:tabs>
          <w:tab w:val="left" w:pos="2050"/>
        </w:tabs>
        <w:ind w:left="567"/>
        <w:jc w:val="both"/>
        <w:rPr>
          <w:rFonts w:ascii="Museo 300" w:eastAsia="Times New Roman" w:hAnsi="Museo 300" w:cs="Times New Roman"/>
          <w:b/>
          <w:color w:val="000000" w:themeColor="text1"/>
          <w:sz w:val="24"/>
          <w:szCs w:val="24"/>
          <w:lang w:eastAsia="en-IN"/>
        </w:rPr>
      </w:pPr>
    </w:p>
    <w:p w14:paraId="1EDA2A03" w14:textId="77777777" w:rsidR="00DD2F7B" w:rsidRPr="00CE24AB" w:rsidRDefault="00EC36C6" w:rsidP="00CE24AB">
      <w:pPr>
        <w:tabs>
          <w:tab w:val="left" w:pos="2050"/>
        </w:tabs>
        <w:ind w:left="567"/>
        <w:jc w:val="both"/>
        <w:rPr>
          <w:rFonts w:ascii="Museo 300" w:eastAsia="Times New Roman" w:hAnsi="Museo 300" w:cs="Times New Roman"/>
          <w:bCs/>
          <w:color w:val="000000" w:themeColor="text1"/>
          <w:sz w:val="24"/>
          <w:szCs w:val="24"/>
          <w:lang w:eastAsia="en-IN"/>
        </w:rPr>
      </w:pPr>
      <w:r w:rsidRPr="00CE24AB">
        <w:rPr>
          <w:rFonts w:ascii="Museo 300" w:eastAsia="Times New Roman" w:hAnsi="Museo 300" w:cs="Times New Roman"/>
          <w:bCs/>
          <w:color w:val="000000" w:themeColor="text1"/>
          <w:sz w:val="24"/>
          <w:szCs w:val="24"/>
          <w:lang w:eastAsia="en-IN"/>
        </w:rPr>
        <w:t xml:space="preserve">          </w:t>
      </w:r>
    </w:p>
    <w:p w14:paraId="0244DB14" w14:textId="77777777" w:rsidR="00DD2F7B" w:rsidRPr="00CE24AB" w:rsidRDefault="00DD2F7B" w:rsidP="00CE24AB">
      <w:pPr>
        <w:tabs>
          <w:tab w:val="left" w:pos="2050"/>
        </w:tabs>
        <w:ind w:left="567"/>
        <w:jc w:val="both"/>
        <w:rPr>
          <w:rFonts w:ascii="Museo 300" w:eastAsia="Times New Roman" w:hAnsi="Museo 300" w:cs="Times New Roman"/>
          <w:bCs/>
          <w:color w:val="000000" w:themeColor="text1"/>
          <w:sz w:val="24"/>
          <w:szCs w:val="24"/>
          <w:lang w:eastAsia="en-IN"/>
        </w:rPr>
      </w:pPr>
    </w:p>
    <w:p w14:paraId="449543E4" w14:textId="77777777" w:rsidR="00DD2F7B" w:rsidRPr="00CE24AB" w:rsidRDefault="00DD2F7B" w:rsidP="00CE24AB">
      <w:pPr>
        <w:tabs>
          <w:tab w:val="left" w:pos="2050"/>
        </w:tabs>
        <w:ind w:left="567"/>
        <w:jc w:val="both"/>
        <w:rPr>
          <w:rFonts w:ascii="Museo 300" w:eastAsia="Times New Roman" w:hAnsi="Museo 300" w:cs="Times New Roman"/>
          <w:bCs/>
          <w:color w:val="000000" w:themeColor="text1"/>
          <w:sz w:val="24"/>
          <w:szCs w:val="24"/>
          <w:lang w:eastAsia="en-IN"/>
        </w:rPr>
      </w:pPr>
    </w:p>
    <w:p w14:paraId="7E842067" w14:textId="2DDC02CF" w:rsidR="00DD2F7B" w:rsidRPr="00CE24AB" w:rsidRDefault="00EC36C6" w:rsidP="00CE24AB">
      <w:pPr>
        <w:tabs>
          <w:tab w:val="left" w:pos="2050"/>
        </w:tabs>
        <w:ind w:left="567"/>
        <w:jc w:val="center"/>
        <w:rPr>
          <w:rFonts w:ascii="Museo 300" w:eastAsia="Times New Roman" w:hAnsi="Museo 300" w:cs="Times New Roman"/>
          <w:b/>
          <w:color w:val="000000" w:themeColor="text1"/>
          <w:sz w:val="24"/>
          <w:szCs w:val="24"/>
          <w:lang w:eastAsia="en-IN"/>
        </w:rPr>
      </w:pPr>
      <w:r w:rsidRPr="00CE24AB">
        <w:rPr>
          <w:rFonts w:ascii="Museo 300" w:eastAsia="Times New Roman" w:hAnsi="Museo 300" w:cs="Times New Roman"/>
          <w:b/>
          <w:color w:val="000000" w:themeColor="text1"/>
          <w:sz w:val="24"/>
          <w:szCs w:val="24"/>
          <w:lang w:eastAsia="en-IN"/>
        </w:rPr>
        <w:t>Interactive Analog IC Design Session Conducted by</w:t>
      </w:r>
    </w:p>
    <w:p w14:paraId="0F137314" w14:textId="2D5A5BE5" w:rsidR="00EC36C6" w:rsidRPr="00CE24AB" w:rsidRDefault="00EC36C6" w:rsidP="00CE24AB">
      <w:pPr>
        <w:tabs>
          <w:tab w:val="left" w:pos="2050"/>
        </w:tabs>
        <w:ind w:left="567"/>
        <w:jc w:val="center"/>
        <w:rPr>
          <w:rFonts w:ascii="Museo 300" w:eastAsia="Times New Roman" w:hAnsi="Museo 300" w:cs="Times New Roman"/>
          <w:b/>
          <w:color w:val="000000" w:themeColor="text1"/>
          <w:sz w:val="24"/>
          <w:szCs w:val="24"/>
          <w:lang w:eastAsia="en-IN"/>
        </w:rPr>
      </w:pPr>
      <w:r w:rsidRPr="00CE24AB">
        <w:rPr>
          <w:rFonts w:ascii="Museo 300" w:eastAsia="Times New Roman" w:hAnsi="Museo 300" w:cs="Times New Roman"/>
          <w:b/>
          <w:color w:val="000000" w:themeColor="text1"/>
          <w:sz w:val="24"/>
          <w:szCs w:val="24"/>
          <w:lang w:eastAsia="en-IN"/>
        </w:rPr>
        <w:t>Mr. Kashyap V. Karun during Day 2 of the Workshop</w:t>
      </w:r>
    </w:p>
    <w:p w14:paraId="77A58AC4" w14:textId="77777777" w:rsidR="00EC36C6" w:rsidRPr="00CE24AB" w:rsidRDefault="00EC36C6" w:rsidP="00CE24AB">
      <w:pPr>
        <w:tabs>
          <w:tab w:val="left" w:pos="2050"/>
        </w:tabs>
        <w:ind w:left="567"/>
        <w:jc w:val="both"/>
        <w:rPr>
          <w:rFonts w:ascii="Museo 300" w:eastAsia="Times New Roman" w:hAnsi="Museo 300" w:cs="Times New Roman"/>
          <w:b/>
          <w:color w:val="000000" w:themeColor="text1"/>
          <w:sz w:val="24"/>
          <w:szCs w:val="24"/>
          <w:lang w:eastAsia="en-IN"/>
        </w:rPr>
      </w:pPr>
    </w:p>
    <w:p w14:paraId="1CAC83CF" w14:textId="0EC005A7" w:rsidR="009B583D" w:rsidRPr="00CE24AB" w:rsidRDefault="009B583D" w:rsidP="00CE24AB">
      <w:pPr>
        <w:tabs>
          <w:tab w:val="left" w:pos="2050"/>
        </w:tabs>
        <w:ind w:left="567"/>
        <w:jc w:val="both"/>
        <w:rPr>
          <w:rFonts w:ascii="Museo 300" w:eastAsia="Times New Roman" w:hAnsi="Museo 300" w:cs="Times New Roman"/>
          <w:b/>
          <w:color w:val="000000" w:themeColor="text1"/>
          <w:sz w:val="24"/>
          <w:szCs w:val="24"/>
          <w:lang w:eastAsia="en-IN"/>
        </w:rPr>
      </w:pPr>
      <w:r w:rsidRPr="00CE24AB">
        <w:rPr>
          <w:rFonts w:ascii="Museo 300" w:eastAsia="Times New Roman" w:hAnsi="Museo 300" w:cs="Times New Roman"/>
          <w:b/>
          <w:color w:val="000000" w:themeColor="text1"/>
          <w:sz w:val="24"/>
          <w:szCs w:val="24"/>
          <w:lang w:eastAsia="en-IN"/>
        </w:rPr>
        <w:t>Program Highlights</w:t>
      </w:r>
    </w:p>
    <w:p w14:paraId="43055EBE" w14:textId="7ACCC4F2" w:rsidR="0066126D" w:rsidRPr="00CE24AB" w:rsidRDefault="009B583D" w:rsidP="00CE24AB">
      <w:pPr>
        <w:tabs>
          <w:tab w:val="left" w:pos="2050"/>
        </w:tabs>
        <w:spacing w:line="360" w:lineRule="auto"/>
        <w:ind w:left="567"/>
        <w:jc w:val="both"/>
        <w:rPr>
          <w:rFonts w:ascii="Museo 300" w:eastAsia="Times New Roman" w:hAnsi="Museo 300" w:cs="Times New Roman"/>
          <w:bCs/>
          <w:color w:val="000000" w:themeColor="text1"/>
          <w:sz w:val="24"/>
          <w:szCs w:val="24"/>
          <w:lang w:eastAsia="en-IN"/>
        </w:rPr>
      </w:pPr>
      <w:r w:rsidRPr="00CE24AB">
        <w:rPr>
          <w:rFonts w:ascii="Museo 300" w:eastAsia="Times New Roman" w:hAnsi="Museo 300" w:cs="Times New Roman"/>
          <w:bCs/>
          <w:color w:val="000000" w:themeColor="text1"/>
          <w:sz w:val="24"/>
          <w:szCs w:val="24"/>
          <w:lang w:eastAsia="en-IN"/>
        </w:rPr>
        <w:t xml:space="preserve">The workshop provided participants with a comprehensive understanding of </w:t>
      </w:r>
      <w:proofErr w:type="spellStart"/>
      <w:r w:rsidRPr="00CE24AB">
        <w:rPr>
          <w:rFonts w:ascii="Museo 300" w:eastAsia="Times New Roman" w:hAnsi="Museo 300" w:cs="Times New Roman"/>
          <w:bCs/>
          <w:color w:val="000000" w:themeColor="text1"/>
          <w:sz w:val="24"/>
          <w:szCs w:val="24"/>
          <w:lang w:eastAsia="en-IN"/>
        </w:rPr>
        <w:t>analog</w:t>
      </w:r>
      <w:proofErr w:type="spellEnd"/>
      <w:r w:rsidRPr="00CE24AB">
        <w:rPr>
          <w:rFonts w:ascii="Museo 300" w:eastAsia="Times New Roman" w:hAnsi="Museo 300" w:cs="Times New Roman"/>
          <w:bCs/>
          <w:color w:val="000000" w:themeColor="text1"/>
          <w:sz w:val="24"/>
          <w:szCs w:val="24"/>
          <w:lang w:eastAsia="en-IN"/>
        </w:rPr>
        <w:t xml:space="preserve"> circuit design, beginning with the fundamentals of MOSFET operation, biasing techniques, transconductance, output resistance, overdrive voltage, and channel-length modulation. The sessions further explored advanced topics such as MOSFET small-signal analysis, current sources and mirrors, differential amplifiers with active loads, Common Mode Rejection Ratio (CMRR), and common-mode range configurations. Students were also introduced to inverter design, Low Noise Amplifier (LNA) architectures, Miller frequency compensation, and important stability parameters including poles, zeros, Unity Gain Bandwidth (UGB), phase margin, and gain margin. In addition to the theoretical sessions, extensive hands-on training was provided on Cadence Virtuoso, where participants performed DC, AC, transient, corner, and Monte Carlo simulations. The practical component also covered layout design methodologies, layout flow, parasitic RC extraction, design optimization, and post-layout verification, enabling students to gain real-world exposure to the complete </w:t>
      </w:r>
      <w:proofErr w:type="spellStart"/>
      <w:r w:rsidRPr="00CE24AB">
        <w:rPr>
          <w:rFonts w:ascii="Museo 300" w:eastAsia="Times New Roman" w:hAnsi="Museo 300" w:cs="Times New Roman"/>
          <w:bCs/>
          <w:color w:val="000000" w:themeColor="text1"/>
          <w:sz w:val="24"/>
          <w:szCs w:val="24"/>
          <w:lang w:eastAsia="en-IN"/>
        </w:rPr>
        <w:t>analog</w:t>
      </w:r>
      <w:proofErr w:type="spellEnd"/>
      <w:r w:rsidRPr="00CE24AB">
        <w:rPr>
          <w:rFonts w:ascii="Museo 300" w:eastAsia="Times New Roman" w:hAnsi="Museo 300" w:cs="Times New Roman"/>
          <w:bCs/>
          <w:color w:val="000000" w:themeColor="text1"/>
          <w:sz w:val="24"/>
          <w:szCs w:val="24"/>
          <w:lang w:eastAsia="en-IN"/>
        </w:rPr>
        <w:t xml:space="preserve"> IC design cycle.</w:t>
      </w:r>
    </w:p>
    <w:p w14:paraId="514D46B1" w14:textId="77777777" w:rsidR="0066126D" w:rsidRPr="00CE24AB" w:rsidRDefault="0066126D" w:rsidP="00CE24AB">
      <w:pPr>
        <w:tabs>
          <w:tab w:val="left" w:pos="2050"/>
        </w:tabs>
        <w:ind w:left="567"/>
        <w:jc w:val="center"/>
        <w:rPr>
          <w:rFonts w:ascii="Museo 300" w:eastAsia="Times New Roman" w:hAnsi="Museo 300" w:cs="Times New Roman"/>
          <w:bCs/>
          <w:color w:val="000000" w:themeColor="text1"/>
          <w:sz w:val="24"/>
          <w:szCs w:val="24"/>
          <w:lang w:eastAsia="en-IN"/>
        </w:rPr>
      </w:pPr>
    </w:p>
    <w:p w14:paraId="4EE45914" w14:textId="77777777" w:rsidR="00EC36C6" w:rsidRPr="00CE24AB" w:rsidRDefault="00EC36C6" w:rsidP="00CE24AB">
      <w:pPr>
        <w:tabs>
          <w:tab w:val="left" w:pos="2050"/>
        </w:tabs>
        <w:ind w:left="567"/>
        <w:jc w:val="center"/>
        <w:rPr>
          <w:rFonts w:ascii="Museo 300" w:eastAsia="Times New Roman" w:hAnsi="Museo 300" w:cs="Times New Roman"/>
          <w:bCs/>
          <w:color w:val="000000" w:themeColor="text1"/>
          <w:sz w:val="24"/>
          <w:szCs w:val="24"/>
          <w:lang w:eastAsia="en-IN"/>
        </w:rPr>
      </w:pPr>
    </w:p>
    <w:p w14:paraId="3A46799E" w14:textId="77777777" w:rsidR="00EC36C6" w:rsidRPr="00CE24AB" w:rsidRDefault="00EC36C6" w:rsidP="00CE24AB">
      <w:pPr>
        <w:tabs>
          <w:tab w:val="left" w:pos="2050"/>
        </w:tabs>
        <w:ind w:left="567"/>
        <w:jc w:val="center"/>
        <w:rPr>
          <w:rFonts w:ascii="Museo 300" w:eastAsia="Times New Roman" w:hAnsi="Museo 300" w:cs="Times New Roman"/>
          <w:bCs/>
          <w:color w:val="000000" w:themeColor="text1"/>
          <w:sz w:val="24"/>
          <w:szCs w:val="24"/>
          <w:lang w:eastAsia="en-IN"/>
        </w:rPr>
      </w:pPr>
    </w:p>
    <w:p w14:paraId="7034E2AE" w14:textId="77777777" w:rsidR="00EC36C6" w:rsidRPr="00CE24AB" w:rsidRDefault="00EC36C6" w:rsidP="00CE24AB">
      <w:pPr>
        <w:tabs>
          <w:tab w:val="left" w:pos="2050"/>
        </w:tabs>
        <w:ind w:left="567"/>
        <w:jc w:val="center"/>
        <w:rPr>
          <w:rFonts w:ascii="Museo 300" w:eastAsia="Times New Roman" w:hAnsi="Museo 300" w:cs="Times New Roman"/>
          <w:bCs/>
          <w:color w:val="000000" w:themeColor="text1"/>
          <w:sz w:val="24"/>
          <w:szCs w:val="24"/>
          <w:lang w:eastAsia="en-IN"/>
        </w:rPr>
      </w:pPr>
    </w:p>
    <w:p w14:paraId="6F7E53B6" w14:textId="77777777" w:rsidR="00CE24AB" w:rsidRDefault="00CE24AB" w:rsidP="00CE24AB">
      <w:pPr>
        <w:tabs>
          <w:tab w:val="left" w:pos="2050"/>
        </w:tabs>
        <w:ind w:left="567"/>
        <w:jc w:val="center"/>
        <w:rPr>
          <w:rFonts w:ascii="Museo 300" w:eastAsia="Times New Roman" w:hAnsi="Museo 300" w:cs="Times New Roman"/>
          <w:bCs/>
          <w:color w:val="000000" w:themeColor="text1"/>
          <w:sz w:val="24"/>
          <w:szCs w:val="24"/>
          <w:lang w:eastAsia="en-IN"/>
        </w:rPr>
      </w:pPr>
    </w:p>
    <w:p w14:paraId="7B1AEE9B" w14:textId="0D2BE133" w:rsidR="00EC36C6" w:rsidRPr="00CE24AB" w:rsidRDefault="00EC36C6" w:rsidP="00CE24AB">
      <w:pPr>
        <w:tabs>
          <w:tab w:val="left" w:pos="2050"/>
        </w:tabs>
        <w:ind w:left="567"/>
        <w:jc w:val="center"/>
        <w:rPr>
          <w:rFonts w:ascii="Museo 300" w:eastAsia="Times New Roman" w:hAnsi="Museo 300" w:cs="Times New Roman"/>
          <w:bCs/>
          <w:color w:val="000000" w:themeColor="text1"/>
          <w:sz w:val="24"/>
          <w:szCs w:val="24"/>
          <w:lang w:eastAsia="en-IN"/>
        </w:rPr>
      </w:pPr>
    </w:p>
    <w:p w14:paraId="5BBF27DA" w14:textId="60A4B4D6" w:rsidR="00CE24AB" w:rsidRDefault="00CE24AB" w:rsidP="00CE24AB">
      <w:pPr>
        <w:tabs>
          <w:tab w:val="left" w:pos="2050"/>
        </w:tabs>
        <w:ind w:left="567"/>
        <w:jc w:val="center"/>
        <w:rPr>
          <w:rFonts w:ascii="Museo 300" w:eastAsia="Times New Roman" w:hAnsi="Museo 300" w:cs="Times New Roman"/>
          <w:bCs/>
          <w:color w:val="000000" w:themeColor="text1"/>
          <w:sz w:val="24"/>
          <w:szCs w:val="24"/>
          <w:lang w:eastAsia="en-IN"/>
        </w:rPr>
      </w:pPr>
      <w:r w:rsidRPr="00CE24AB">
        <w:rPr>
          <w:noProof/>
          <w:sz w:val="24"/>
          <w:szCs w:val="24"/>
        </w:rPr>
        <w:drawing>
          <wp:anchor distT="0" distB="0" distL="114300" distR="114300" simplePos="0" relativeHeight="251663360" behindDoc="1" locked="0" layoutInCell="1" allowOverlap="1" wp14:anchorId="4021855A" wp14:editId="330BE6B0">
            <wp:simplePos x="0" y="0"/>
            <wp:positionH relativeFrom="column">
              <wp:posOffset>3506290</wp:posOffset>
            </wp:positionH>
            <wp:positionV relativeFrom="paragraph">
              <wp:posOffset>85832</wp:posOffset>
            </wp:positionV>
            <wp:extent cx="2164715" cy="2489835"/>
            <wp:effectExtent l="0" t="0" r="6985" b="5715"/>
            <wp:wrapTight wrapText="bothSides">
              <wp:wrapPolygon edited="0">
                <wp:start x="0" y="0"/>
                <wp:lineTo x="0" y="21484"/>
                <wp:lineTo x="21480" y="21484"/>
                <wp:lineTo x="21480" y="0"/>
                <wp:lineTo x="0" y="0"/>
              </wp:wrapPolygon>
            </wp:wrapTight>
            <wp:docPr id="15812252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4715" cy="2489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24AB">
        <w:rPr>
          <w:noProof/>
          <w:sz w:val="24"/>
          <w:szCs w:val="24"/>
        </w:rPr>
        <w:drawing>
          <wp:anchor distT="0" distB="0" distL="114300" distR="114300" simplePos="0" relativeHeight="251662336" behindDoc="1" locked="0" layoutInCell="1" allowOverlap="1" wp14:anchorId="70E6442F" wp14:editId="1DCBEB3B">
            <wp:simplePos x="0" y="0"/>
            <wp:positionH relativeFrom="margin">
              <wp:posOffset>970316</wp:posOffset>
            </wp:positionH>
            <wp:positionV relativeFrom="paragraph">
              <wp:posOffset>94723</wp:posOffset>
            </wp:positionV>
            <wp:extent cx="2240915" cy="2496820"/>
            <wp:effectExtent l="0" t="0" r="6985" b="0"/>
            <wp:wrapTight wrapText="bothSides">
              <wp:wrapPolygon edited="0">
                <wp:start x="0" y="0"/>
                <wp:lineTo x="0" y="21424"/>
                <wp:lineTo x="21484" y="21424"/>
                <wp:lineTo x="21484" y="0"/>
                <wp:lineTo x="0" y="0"/>
              </wp:wrapPolygon>
            </wp:wrapTight>
            <wp:docPr id="14872969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40915" cy="2496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1EC4F6" w14:textId="77777777" w:rsidR="00CE24AB" w:rsidRDefault="00CE24AB" w:rsidP="00CE24AB">
      <w:pPr>
        <w:tabs>
          <w:tab w:val="left" w:pos="2050"/>
        </w:tabs>
        <w:ind w:left="567"/>
        <w:jc w:val="center"/>
        <w:rPr>
          <w:rFonts w:ascii="Museo 300" w:eastAsia="Times New Roman" w:hAnsi="Museo 300" w:cs="Times New Roman"/>
          <w:bCs/>
          <w:color w:val="000000" w:themeColor="text1"/>
          <w:sz w:val="24"/>
          <w:szCs w:val="24"/>
          <w:lang w:eastAsia="en-IN"/>
        </w:rPr>
      </w:pPr>
    </w:p>
    <w:p w14:paraId="17D50405" w14:textId="77777777" w:rsidR="00CE24AB" w:rsidRDefault="00CE24AB" w:rsidP="00CE24AB">
      <w:pPr>
        <w:tabs>
          <w:tab w:val="left" w:pos="2050"/>
        </w:tabs>
        <w:ind w:left="567"/>
        <w:jc w:val="center"/>
        <w:rPr>
          <w:rFonts w:ascii="Museo 300" w:eastAsia="Times New Roman" w:hAnsi="Museo 300" w:cs="Times New Roman"/>
          <w:bCs/>
          <w:color w:val="000000" w:themeColor="text1"/>
          <w:sz w:val="24"/>
          <w:szCs w:val="24"/>
          <w:lang w:eastAsia="en-IN"/>
        </w:rPr>
      </w:pPr>
    </w:p>
    <w:p w14:paraId="21AC1903" w14:textId="77777777" w:rsidR="00CE24AB" w:rsidRDefault="00CE24AB" w:rsidP="00CE24AB">
      <w:pPr>
        <w:tabs>
          <w:tab w:val="left" w:pos="2050"/>
        </w:tabs>
        <w:ind w:left="567"/>
        <w:jc w:val="center"/>
        <w:rPr>
          <w:rFonts w:ascii="Museo 300" w:eastAsia="Times New Roman" w:hAnsi="Museo 300" w:cs="Times New Roman"/>
          <w:bCs/>
          <w:color w:val="000000" w:themeColor="text1"/>
          <w:sz w:val="24"/>
          <w:szCs w:val="24"/>
          <w:lang w:eastAsia="en-IN"/>
        </w:rPr>
      </w:pPr>
    </w:p>
    <w:p w14:paraId="0AFC1A81" w14:textId="77777777" w:rsidR="00CE24AB" w:rsidRDefault="00CE24AB" w:rsidP="00CE24AB">
      <w:pPr>
        <w:tabs>
          <w:tab w:val="left" w:pos="2050"/>
        </w:tabs>
        <w:ind w:left="567"/>
        <w:jc w:val="center"/>
        <w:rPr>
          <w:rFonts w:ascii="Museo 300" w:eastAsia="Times New Roman" w:hAnsi="Museo 300" w:cs="Times New Roman"/>
          <w:bCs/>
          <w:color w:val="000000" w:themeColor="text1"/>
          <w:sz w:val="24"/>
          <w:szCs w:val="24"/>
          <w:lang w:eastAsia="en-IN"/>
        </w:rPr>
      </w:pPr>
    </w:p>
    <w:p w14:paraId="5A5A40EF" w14:textId="77777777" w:rsidR="00CE24AB" w:rsidRDefault="00CE24AB" w:rsidP="00CE24AB">
      <w:pPr>
        <w:tabs>
          <w:tab w:val="left" w:pos="2050"/>
        </w:tabs>
        <w:ind w:left="567"/>
        <w:jc w:val="center"/>
        <w:rPr>
          <w:rFonts w:ascii="Museo 300" w:eastAsia="Times New Roman" w:hAnsi="Museo 300" w:cs="Times New Roman"/>
          <w:bCs/>
          <w:color w:val="000000" w:themeColor="text1"/>
          <w:sz w:val="24"/>
          <w:szCs w:val="24"/>
          <w:lang w:eastAsia="en-IN"/>
        </w:rPr>
      </w:pPr>
    </w:p>
    <w:p w14:paraId="08FDF87C" w14:textId="77777777" w:rsidR="00CE24AB" w:rsidRDefault="00CE24AB" w:rsidP="00CE24AB">
      <w:pPr>
        <w:tabs>
          <w:tab w:val="left" w:pos="2050"/>
        </w:tabs>
        <w:ind w:left="567"/>
        <w:jc w:val="center"/>
        <w:rPr>
          <w:rFonts w:ascii="Museo 300" w:eastAsia="Times New Roman" w:hAnsi="Museo 300" w:cs="Times New Roman"/>
          <w:bCs/>
          <w:color w:val="000000" w:themeColor="text1"/>
          <w:sz w:val="24"/>
          <w:szCs w:val="24"/>
          <w:lang w:eastAsia="en-IN"/>
        </w:rPr>
      </w:pPr>
    </w:p>
    <w:p w14:paraId="2F4C61C5" w14:textId="77777777" w:rsidR="00CE24AB" w:rsidRDefault="00CE24AB" w:rsidP="00CE24AB">
      <w:pPr>
        <w:tabs>
          <w:tab w:val="left" w:pos="2050"/>
        </w:tabs>
        <w:ind w:left="567"/>
        <w:jc w:val="center"/>
        <w:rPr>
          <w:rFonts w:ascii="Museo 300" w:eastAsia="Times New Roman" w:hAnsi="Museo 300" w:cs="Times New Roman"/>
          <w:bCs/>
          <w:color w:val="000000" w:themeColor="text1"/>
          <w:sz w:val="24"/>
          <w:szCs w:val="24"/>
          <w:lang w:eastAsia="en-IN"/>
        </w:rPr>
      </w:pPr>
    </w:p>
    <w:p w14:paraId="27D1633C" w14:textId="77777777" w:rsidR="00CE24AB" w:rsidRDefault="00CE24AB" w:rsidP="00CE24AB">
      <w:pPr>
        <w:tabs>
          <w:tab w:val="left" w:pos="2050"/>
        </w:tabs>
        <w:ind w:left="567"/>
        <w:jc w:val="center"/>
        <w:rPr>
          <w:rFonts w:ascii="Museo 300" w:eastAsia="Times New Roman" w:hAnsi="Museo 300" w:cs="Times New Roman"/>
          <w:bCs/>
          <w:color w:val="000000" w:themeColor="text1"/>
          <w:sz w:val="24"/>
          <w:szCs w:val="24"/>
          <w:lang w:eastAsia="en-IN"/>
        </w:rPr>
      </w:pPr>
    </w:p>
    <w:p w14:paraId="52BCDA8F" w14:textId="26D8ABDF" w:rsidR="00EC36C6" w:rsidRPr="00CE24AB" w:rsidRDefault="00EC36C6" w:rsidP="00CE24AB">
      <w:pPr>
        <w:tabs>
          <w:tab w:val="left" w:pos="2050"/>
        </w:tabs>
        <w:ind w:left="567"/>
        <w:jc w:val="center"/>
        <w:rPr>
          <w:rFonts w:ascii="Museo 300" w:eastAsia="Times New Roman" w:hAnsi="Museo 300" w:cs="Times New Roman"/>
          <w:bCs/>
          <w:color w:val="000000" w:themeColor="text1"/>
          <w:sz w:val="24"/>
          <w:szCs w:val="24"/>
          <w:lang w:eastAsia="en-IN"/>
        </w:rPr>
      </w:pPr>
      <w:r w:rsidRPr="00CE24AB">
        <w:rPr>
          <w:rFonts w:ascii="Museo 300" w:eastAsia="Times New Roman" w:hAnsi="Museo 300" w:cs="Times New Roman"/>
          <w:bCs/>
          <w:color w:val="000000" w:themeColor="text1"/>
          <w:sz w:val="24"/>
          <w:szCs w:val="24"/>
          <w:lang w:eastAsia="en-IN"/>
        </w:rPr>
        <w:t>Certificate Distribution Ceremony with Dr. Shima Ramesh, Head of the Department of ECE, and Mr. Kashyap V. Karun, Resource Person, on the Concluding Day of the Workshop.</w:t>
      </w:r>
    </w:p>
    <w:p w14:paraId="172E22E0" w14:textId="77777777" w:rsidR="00EC36C6" w:rsidRPr="00CE24AB" w:rsidRDefault="00EC36C6" w:rsidP="00CE24AB">
      <w:pPr>
        <w:tabs>
          <w:tab w:val="left" w:pos="2050"/>
        </w:tabs>
        <w:ind w:left="567"/>
        <w:rPr>
          <w:rFonts w:ascii="Museo 300" w:eastAsia="Times New Roman" w:hAnsi="Museo 300" w:cs="Times New Roman"/>
          <w:b/>
          <w:color w:val="000000" w:themeColor="text1"/>
          <w:sz w:val="24"/>
          <w:szCs w:val="24"/>
          <w:lang w:eastAsia="en-IN"/>
        </w:rPr>
      </w:pPr>
    </w:p>
    <w:p w14:paraId="56269941" w14:textId="77777777" w:rsidR="00CE24AB" w:rsidRPr="00CE24AB" w:rsidRDefault="00CE24AB" w:rsidP="00CE24AB">
      <w:pPr>
        <w:tabs>
          <w:tab w:val="left" w:pos="2050"/>
        </w:tabs>
        <w:ind w:left="567"/>
        <w:rPr>
          <w:rFonts w:ascii="Museo 300" w:eastAsia="Times New Roman" w:hAnsi="Museo 300" w:cs="Times New Roman"/>
          <w:b/>
          <w:bCs/>
          <w:color w:val="000000" w:themeColor="text1"/>
          <w:sz w:val="24"/>
          <w:szCs w:val="24"/>
          <w:lang w:eastAsia="en-IN"/>
        </w:rPr>
      </w:pPr>
      <w:r w:rsidRPr="00CE24AB">
        <w:rPr>
          <w:rFonts w:ascii="Museo 300" w:eastAsia="Times New Roman" w:hAnsi="Museo 300" w:cs="Times New Roman"/>
          <w:b/>
          <w:bCs/>
          <w:color w:val="000000" w:themeColor="text1"/>
          <w:sz w:val="24"/>
          <w:szCs w:val="24"/>
          <w:lang w:eastAsia="en-IN"/>
        </w:rPr>
        <w:t>Outcomes and Impact</w:t>
      </w:r>
    </w:p>
    <w:p w14:paraId="21D24794" w14:textId="77777777" w:rsidR="00CE24AB" w:rsidRPr="00CE24AB" w:rsidRDefault="00CE24AB" w:rsidP="00CE24AB">
      <w:pPr>
        <w:tabs>
          <w:tab w:val="left" w:pos="2050"/>
        </w:tabs>
        <w:spacing w:line="360" w:lineRule="auto"/>
        <w:ind w:left="567"/>
        <w:jc w:val="both"/>
        <w:rPr>
          <w:rFonts w:ascii="Museo 300" w:eastAsia="Times New Roman" w:hAnsi="Museo 300" w:cs="Times New Roman"/>
          <w:bCs/>
          <w:color w:val="000000" w:themeColor="text1"/>
          <w:sz w:val="24"/>
          <w:szCs w:val="24"/>
          <w:lang w:eastAsia="en-IN"/>
        </w:rPr>
      </w:pPr>
      <w:r w:rsidRPr="00CE24AB">
        <w:rPr>
          <w:rFonts w:ascii="Museo 300" w:eastAsia="Times New Roman" w:hAnsi="Museo 300" w:cs="Times New Roman"/>
          <w:bCs/>
          <w:color w:val="000000" w:themeColor="text1"/>
          <w:sz w:val="24"/>
          <w:szCs w:val="24"/>
          <w:lang w:eastAsia="en-IN"/>
        </w:rPr>
        <w:t xml:space="preserve">The workshop enhanced students’ understanding of </w:t>
      </w:r>
      <w:proofErr w:type="spellStart"/>
      <w:r w:rsidRPr="00CE24AB">
        <w:rPr>
          <w:rFonts w:ascii="Museo 300" w:eastAsia="Times New Roman" w:hAnsi="Museo 300" w:cs="Times New Roman"/>
          <w:bCs/>
          <w:color w:val="000000" w:themeColor="text1"/>
          <w:sz w:val="24"/>
          <w:szCs w:val="24"/>
          <w:lang w:eastAsia="en-IN"/>
        </w:rPr>
        <w:t>analog</w:t>
      </w:r>
      <w:proofErr w:type="spellEnd"/>
      <w:r w:rsidRPr="00CE24AB">
        <w:rPr>
          <w:rFonts w:ascii="Museo 300" w:eastAsia="Times New Roman" w:hAnsi="Museo 300" w:cs="Times New Roman"/>
          <w:bCs/>
          <w:color w:val="000000" w:themeColor="text1"/>
          <w:sz w:val="24"/>
          <w:szCs w:val="24"/>
          <w:lang w:eastAsia="en-IN"/>
        </w:rPr>
        <w:t xml:space="preserve"> IC design and industry-standard VLSI methodologies. Participants gained hands-on experience in Cadence Virtuoso, developing skills in circuit simulation, layout design, parasitic RC extraction, and design optimization. The programme bridged the gap between academic learning and industry practices, improving students’ readiness for higher studies and careers in the VLSI and semiconductor industries.</w:t>
      </w:r>
    </w:p>
    <w:p w14:paraId="2AF016B2" w14:textId="3D2C40F3" w:rsidR="00EC36C6" w:rsidRPr="00CE24AB" w:rsidRDefault="00CE24AB" w:rsidP="00CE24AB">
      <w:pPr>
        <w:tabs>
          <w:tab w:val="left" w:pos="2050"/>
        </w:tabs>
        <w:ind w:left="567"/>
        <w:jc w:val="both"/>
        <w:rPr>
          <w:rFonts w:ascii="Museo 300" w:eastAsia="Times New Roman" w:hAnsi="Museo 300" w:cs="Times New Roman"/>
          <w:b/>
          <w:color w:val="000000" w:themeColor="text1"/>
          <w:sz w:val="24"/>
          <w:szCs w:val="24"/>
          <w:lang w:eastAsia="en-IN"/>
        </w:rPr>
      </w:pPr>
      <w:r w:rsidRPr="00CE24AB">
        <w:rPr>
          <w:noProof/>
          <w:sz w:val="24"/>
          <w:szCs w:val="24"/>
        </w:rPr>
        <w:drawing>
          <wp:anchor distT="0" distB="0" distL="114300" distR="114300" simplePos="0" relativeHeight="251660288" behindDoc="1" locked="0" layoutInCell="1" allowOverlap="1" wp14:anchorId="6EC5937C" wp14:editId="5DBA9A19">
            <wp:simplePos x="0" y="0"/>
            <wp:positionH relativeFrom="page">
              <wp:posOffset>1854200</wp:posOffset>
            </wp:positionH>
            <wp:positionV relativeFrom="paragraph">
              <wp:posOffset>74930</wp:posOffset>
            </wp:positionV>
            <wp:extent cx="4017010" cy="2258060"/>
            <wp:effectExtent l="0" t="0" r="2540" b="8890"/>
            <wp:wrapTight wrapText="bothSides">
              <wp:wrapPolygon edited="0">
                <wp:start x="0" y="0"/>
                <wp:lineTo x="0" y="21503"/>
                <wp:lineTo x="21511" y="21503"/>
                <wp:lineTo x="21511" y="0"/>
                <wp:lineTo x="0" y="0"/>
              </wp:wrapPolygon>
            </wp:wrapTight>
            <wp:docPr id="1248335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17010" cy="22580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4DF204" w14:textId="77777777" w:rsidR="00EC36C6" w:rsidRPr="00CE24AB" w:rsidRDefault="00EC36C6" w:rsidP="00CE24AB">
      <w:pPr>
        <w:tabs>
          <w:tab w:val="left" w:pos="2050"/>
        </w:tabs>
        <w:ind w:left="567"/>
        <w:jc w:val="both"/>
        <w:rPr>
          <w:rFonts w:ascii="Museo 300" w:eastAsia="Times New Roman" w:hAnsi="Museo 300" w:cs="Times New Roman"/>
          <w:b/>
          <w:color w:val="000000" w:themeColor="text1"/>
          <w:sz w:val="24"/>
          <w:szCs w:val="24"/>
          <w:lang w:eastAsia="en-IN"/>
        </w:rPr>
      </w:pPr>
    </w:p>
    <w:p w14:paraId="07543323" w14:textId="77777777" w:rsidR="00EC36C6" w:rsidRPr="00CE24AB" w:rsidRDefault="00EC36C6" w:rsidP="00CE24AB">
      <w:pPr>
        <w:tabs>
          <w:tab w:val="left" w:pos="2050"/>
        </w:tabs>
        <w:ind w:left="567"/>
        <w:jc w:val="both"/>
        <w:rPr>
          <w:rFonts w:ascii="Museo 300" w:eastAsia="Times New Roman" w:hAnsi="Museo 300" w:cs="Times New Roman"/>
          <w:b/>
          <w:color w:val="000000" w:themeColor="text1"/>
          <w:sz w:val="24"/>
          <w:szCs w:val="24"/>
          <w:lang w:eastAsia="en-IN"/>
        </w:rPr>
      </w:pPr>
    </w:p>
    <w:p w14:paraId="5EFCDBE8" w14:textId="77777777" w:rsidR="00EC36C6" w:rsidRPr="00CE24AB" w:rsidRDefault="00EC36C6" w:rsidP="00CE24AB">
      <w:pPr>
        <w:tabs>
          <w:tab w:val="left" w:pos="2050"/>
        </w:tabs>
        <w:ind w:left="567"/>
        <w:jc w:val="both"/>
        <w:rPr>
          <w:rFonts w:ascii="Museo 300" w:eastAsia="Times New Roman" w:hAnsi="Museo 300" w:cs="Times New Roman"/>
          <w:b/>
          <w:color w:val="000000" w:themeColor="text1"/>
          <w:sz w:val="24"/>
          <w:szCs w:val="24"/>
          <w:lang w:eastAsia="en-IN"/>
        </w:rPr>
      </w:pPr>
    </w:p>
    <w:p w14:paraId="34B2684E" w14:textId="77777777" w:rsidR="00EC36C6" w:rsidRPr="00CE24AB" w:rsidRDefault="00EC36C6" w:rsidP="00CE24AB">
      <w:pPr>
        <w:tabs>
          <w:tab w:val="left" w:pos="2050"/>
        </w:tabs>
        <w:ind w:left="567"/>
        <w:jc w:val="both"/>
        <w:rPr>
          <w:rFonts w:ascii="Museo 300" w:eastAsia="Times New Roman" w:hAnsi="Museo 300" w:cs="Times New Roman"/>
          <w:b/>
          <w:color w:val="000000" w:themeColor="text1"/>
          <w:sz w:val="24"/>
          <w:szCs w:val="24"/>
          <w:lang w:eastAsia="en-IN"/>
        </w:rPr>
      </w:pPr>
    </w:p>
    <w:p w14:paraId="4452D12B" w14:textId="77777777" w:rsidR="00EC36C6" w:rsidRPr="00CE24AB" w:rsidRDefault="00EC36C6" w:rsidP="00CE24AB">
      <w:pPr>
        <w:tabs>
          <w:tab w:val="left" w:pos="2050"/>
        </w:tabs>
        <w:ind w:left="567"/>
        <w:jc w:val="both"/>
        <w:rPr>
          <w:rFonts w:ascii="Museo 300" w:eastAsia="Times New Roman" w:hAnsi="Museo 300" w:cs="Times New Roman"/>
          <w:b/>
          <w:color w:val="000000" w:themeColor="text1"/>
          <w:sz w:val="24"/>
          <w:szCs w:val="24"/>
          <w:lang w:eastAsia="en-IN"/>
        </w:rPr>
      </w:pPr>
    </w:p>
    <w:p w14:paraId="07D4EA30" w14:textId="77777777" w:rsidR="00EC36C6" w:rsidRPr="00CE24AB" w:rsidRDefault="00EC36C6" w:rsidP="00CE24AB">
      <w:pPr>
        <w:tabs>
          <w:tab w:val="left" w:pos="2050"/>
        </w:tabs>
        <w:ind w:left="567"/>
        <w:jc w:val="both"/>
        <w:rPr>
          <w:rFonts w:ascii="Museo 300" w:eastAsia="Times New Roman" w:hAnsi="Museo 300" w:cs="Times New Roman"/>
          <w:b/>
          <w:color w:val="000000" w:themeColor="text1"/>
          <w:sz w:val="24"/>
          <w:szCs w:val="24"/>
          <w:lang w:eastAsia="en-IN"/>
        </w:rPr>
      </w:pPr>
    </w:p>
    <w:p w14:paraId="5E079A82" w14:textId="77777777" w:rsidR="00EC36C6" w:rsidRPr="00CE24AB" w:rsidRDefault="00EC36C6" w:rsidP="00CE24AB">
      <w:pPr>
        <w:tabs>
          <w:tab w:val="left" w:pos="2050"/>
        </w:tabs>
        <w:ind w:left="567"/>
        <w:jc w:val="both"/>
        <w:rPr>
          <w:rFonts w:ascii="Museo 300" w:eastAsia="Times New Roman" w:hAnsi="Museo 300" w:cs="Times New Roman"/>
          <w:b/>
          <w:color w:val="000000" w:themeColor="text1"/>
          <w:sz w:val="24"/>
          <w:szCs w:val="24"/>
          <w:lang w:eastAsia="en-IN"/>
        </w:rPr>
      </w:pPr>
    </w:p>
    <w:p w14:paraId="03F00D0A" w14:textId="7C2CF136" w:rsidR="00EC36C6" w:rsidRPr="00CE24AB" w:rsidRDefault="00EC36C6" w:rsidP="00CE24AB">
      <w:pPr>
        <w:tabs>
          <w:tab w:val="left" w:pos="2050"/>
        </w:tabs>
        <w:ind w:left="567"/>
        <w:jc w:val="center"/>
        <w:rPr>
          <w:rFonts w:ascii="Museo 300" w:eastAsia="Times New Roman" w:hAnsi="Museo 300" w:cs="Times New Roman"/>
          <w:b/>
          <w:color w:val="000000" w:themeColor="text1"/>
          <w:sz w:val="24"/>
          <w:szCs w:val="24"/>
          <w:lang w:eastAsia="en-IN"/>
        </w:rPr>
      </w:pPr>
      <w:r w:rsidRPr="00CE24AB">
        <w:rPr>
          <w:rFonts w:ascii="Museo 300" w:eastAsia="Times New Roman" w:hAnsi="Museo 300" w:cs="Times New Roman"/>
          <w:bCs/>
          <w:color w:val="000000" w:themeColor="text1"/>
          <w:sz w:val="24"/>
          <w:szCs w:val="24"/>
          <w:lang w:eastAsia="en-IN"/>
        </w:rPr>
        <w:t>Workshop Participants with the Resource Person and HOD-ECE During the Valedictory Session</w:t>
      </w:r>
      <w:r w:rsidRPr="00CE24AB">
        <w:rPr>
          <w:rFonts w:ascii="Museo 300" w:eastAsia="Times New Roman" w:hAnsi="Museo 300" w:cs="Times New Roman"/>
          <w:b/>
          <w:color w:val="000000" w:themeColor="text1"/>
          <w:sz w:val="24"/>
          <w:szCs w:val="24"/>
          <w:lang w:eastAsia="en-IN"/>
        </w:rPr>
        <w:t>.</w:t>
      </w:r>
    </w:p>
    <w:p w14:paraId="4682BE34" w14:textId="7624FC4D" w:rsidR="0066126D" w:rsidRPr="00CE24AB" w:rsidRDefault="0066126D" w:rsidP="00CE24AB">
      <w:pPr>
        <w:tabs>
          <w:tab w:val="left" w:pos="2050"/>
        </w:tabs>
        <w:spacing w:line="360" w:lineRule="auto"/>
        <w:ind w:left="567"/>
        <w:jc w:val="both"/>
        <w:rPr>
          <w:rFonts w:ascii="Museo 300" w:eastAsia="Times New Roman" w:hAnsi="Museo 300" w:cs="Times New Roman"/>
          <w:b/>
          <w:color w:val="000000" w:themeColor="text1"/>
          <w:sz w:val="24"/>
          <w:szCs w:val="24"/>
          <w:lang w:eastAsia="en-IN"/>
        </w:rPr>
      </w:pPr>
      <w:r w:rsidRPr="00CE24AB">
        <w:rPr>
          <w:rFonts w:ascii="Museo 300" w:eastAsia="Times New Roman" w:hAnsi="Museo 300" w:cs="Times New Roman"/>
          <w:b/>
          <w:color w:val="000000" w:themeColor="text1"/>
          <w:sz w:val="24"/>
          <w:szCs w:val="24"/>
          <w:lang w:eastAsia="en-IN"/>
        </w:rPr>
        <w:lastRenderedPageBreak/>
        <w:t>Conclusion</w:t>
      </w:r>
    </w:p>
    <w:p w14:paraId="2DDB5F30" w14:textId="3AD3B58D" w:rsidR="001F03E5" w:rsidRPr="00CE24AB" w:rsidRDefault="00527445" w:rsidP="00CE24AB">
      <w:pPr>
        <w:tabs>
          <w:tab w:val="left" w:pos="2050"/>
        </w:tabs>
        <w:spacing w:line="360" w:lineRule="auto"/>
        <w:ind w:left="567"/>
        <w:jc w:val="both"/>
        <w:rPr>
          <w:rFonts w:ascii="Museo 300" w:eastAsia="Times New Roman" w:hAnsi="Museo 300" w:cs="Times New Roman"/>
          <w:bCs/>
          <w:color w:val="000000" w:themeColor="text1"/>
          <w:sz w:val="24"/>
          <w:szCs w:val="24"/>
          <w:lang w:eastAsia="en-IN"/>
        </w:rPr>
      </w:pPr>
      <w:r w:rsidRPr="00CE24AB">
        <w:rPr>
          <w:rFonts w:ascii="Museo 300" w:eastAsia="Times New Roman" w:hAnsi="Museo 300" w:cs="Times New Roman"/>
          <w:bCs/>
          <w:color w:val="000000" w:themeColor="text1"/>
          <w:sz w:val="24"/>
          <w:szCs w:val="24"/>
          <w:lang w:eastAsia="en-IN"/>
        </w:rPr>
        <w:t xml:space="preserve">The two-day Analog Design Workshop proved to be a highly enriching and impactful learning experience for the participants. By combining strong theoretical foundations with extensive practical training, the workshop enabled students to gain a holistic understanding of the </w:t>
      </w:r>
      <w:proofErr w:type="spellStart"/>
      <w:r w:rsidRPr="00CE24AB">
        <w:rPr>
          <w:rFonts w:ascii="Museo 300" w:eastAsia="Times New Roman" w:hAnsi="Museo 300" w:cs="Times New Roman"/>
          <w:bCs/>
          <w:color w:val="000000" w:themeColor="text1"/>
          <w:sz w:val="24"/>
          <w:szCs w:val="24"/>
          <w:lang w:eastAsia="en-IN"/>
        </w:rPr>
        <w:t>analog</w:t>
      </w:r>
      <w:proofErr w:type="spellEnd"/>
      <w:r w:rsidRPr="00CE24AB">
        <w:rPr>
          <w:rFonts w:ascii="Museo 300" w:eastAsia="Times New Roman" w:hAnsi="Museo 300" w:cs="Times New Roman"/>
          <w:bCs/>
          <w:color w:val="000000" w:themeColor="text1"/>
          <w:sz w:val="24"/>
          <w:szCs w:val="24"/>
          <w:lang w:eastAsia="en-IN"/>
        </w:rPr>
        <w:t xml:space="preserve"> IC design process. The expert guidance provided by Mr. Kashyap V Karun and the hands-on exposure to industry-standard tools empowered students with essential technical competencies required in the semiconductor industry. The workshop successfully fulfilled its objective of equipping aspiring engineers with the knowledge and skills necessary for advanced </w:t>
      </w:r>
      <w:proofErr w:type="spellStart"/>
      <w:r w:rsidRPr="00CE24AB">
        <w:rPr>
          <w:rFonts w:ascii="Museo 300" w:eastAsia="Times New Roman" w:hAnsi="Museo 300" w:cs="Times New Roman"/>
          <w:bCs/>
          <w:color w:val="000000" w:themeColor="text1"/>
          <w:sz w:val="24"/>
          <w:szCs w:val="24"/>
          <w:lang w:eastAsia="en-IN"/>
        </w:rPr>
        <w:t>analog</w:t>
      </w:r>
      <w:proofErr w:type="spellEnd"/>
      <w:r w:rsidRPr="00CE24AB">
        <w:rPr>
          <w:rFonts w:ascii="Museo 300" w:eastAsia="Times New Roman" w:hAnsi="Museo 300" w:cs="Times New Roman"/>
          <w:bCs/>
          <w:color w:val="000000" w:themeColor="text1"/>
          <w:sz w:val="24"/>
          <w:szCs w:val="24"/>
          <w:lang w:eastAsia="en-IN"/>
        </w:rPr>
        <w:t xml:space="preserve"> circuit design and future professional growth in the VLSI domain.</w:t>
      </w:r>
    </w:p>
    <w:sectPr w:rsidR="001F03E5" w:rsidRPr="00CE24AB" w:rsidSect="003F4E93">
      <w:footerReference w:type="default" r:id="rId12"/>
      <w:footerReference w:type="first" r:id="rId13"/>
      <w:pgSz w:w="11906" w:h="16838" w:code="124"/>
      <w:pgMar w:top="851" w:right="1558" w:bottom="1276" w:left="890" w:header="709" w:footer="4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4D926" w14:textId="77777777" w:rsidR="00A431EB" w:rsidRDefault="00A431EB" w:rsidP="00EC36C6">
      <w:pPr>
        <w:spacing w:after="0" w:line="240" w:lineRule="auto"/>
      </w:pPr>
      <w:r>
        <w:separator/>
      </w:r>
    </w:p>
  </w:endnote>
  <w:endnote w:type="continuationSeparator" w:id="0">
    <w:p w14:paraId="3397ABEE" w14:textId="77777777" w:rsidR="00A431EB" w:rsidRDefault="00A431EB" w:rsidP="00EC3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useo 300">
    <w:panose1 w:val="02000000000000000000"/>
    <w:charset w:val="00"/>
    <w:family w:val="modern"/>
    <w:notTrueType/>
    <w:pitch w:val="variable"/>
    <w:sig w:usb0="A00000AF" w:usb1="40000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7794475"/>
      <w:docPartObj>
        <w:docPartGallery w:val="Page Numbers (Bottom of Page)"/>
        <w:docPartUnique/>
      </w:docPartObj>
    </w:sdtPr>
    <w:sdtEndPr>
      <w:rPr>
        <w:noProof/>
      </w:rPr>
    </w:sdtEndPr>
    <w:sdtContent>
      <w:p w14:paraId="02C616BD" w14:textId="67CD4B6D" w:rsidR="00CE24AB" w:rsidRDefault="00CE24A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E4CBDD" w14:textId="77777777" w:rsidR="00CE24AB" w:rsidRDefault="00CE24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4532229"/>
      <w:docPartObj>
        <w:docPartGallery w:val="Page Numbers (Bottom of Page)"/>
        <w:docPartUnique/>
      </w:docPartObj>
    </w:sdtPr>
    <w:sdtEndPr>
      <w:rPr>
        <w:noProof/>
      </w:rPr>
    </w:sdtEndPr>
    <w:sdtContent>
      <w:p w14:paraId="0EE08F0B" w14:textId="39F8896C" w:rsidR="00CE24AB" w:rsidRDefault="00CE24A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4FF8D1" w14:textId="77777777" w:rsidR="00CE24AB" w:rsidRDefault="00CE24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BAC33" w14:textId="77777777" w:rsidR="00A431EB" w:rsidRDefault="00A431EB" w:rsidP="00EC36C6">
      <w:pPr>
        <w:spacing w:after="0" w:line="240" w:lineRule="auto"/>
      </w:pPr>
      <w:r>
        <w:separator/>
      </w:r>
    </w:p>
  </w:footnote>
  <w:footnote w:type="continuationSeparator" w:id="0">
    <w:p w14:paraId="1B1D9DD5" w14:textId="77777777" w:rsidR="00A431EB" w:rsidRDefault="00A431EB" w:rsidP="00EC36C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D59"/>
    <w:rsid w:val="001245C8"/>
    <w:rsid w:val="00195E5F"/>
    <w:rsid w:val="001F03E5"/>
    <w:rsid w:val="002C2F75"/>
    <w:rsid w:val="0034357B"/>
    <w:rsid w:val="003F4E93"/>
    <w:rsid w:val="004564BB"/>
    <w:rsid w:val="004C069D"/>
    <w:rsid w:val="004C7D59"/>
    <w:rsid w:val="004F4F4C"/>
    <w:rsid w:val="00527445"/>
    <w:rsid w:val="00530E1E"/>
    <w:rsid w:val="00592F00"/>
    <w:rsid w:val="00600F9A"/>
    <w:rsid w:val="00624556"/>
    <w:rsid w:val="0066126D"/>
    <w:rsid w:val="00712715"/>
    <w:rsid w:val="00724525"/>
    <w:rsid w:val="00784FB3"/>
    <w:rsid w:val="00815014"/>
    <w:rsid w:val="0084369B"/>
    <w:rsid w:val="009A18FE"/>
    <w:rsid w:val="009B1902"/>
    <w:rsid w:val="009B583D"/>
    <w:rsid w:val="00A431EB"/>
    <w:rsid w:val="00AA178E"/>
    <w:rsid w:val="00B00D7D"/>
    <w:rsid w:val="00B763F2"/>
    <w:rsid w:val="00BE1BDF"/>
    <w:rsid w:val="00CA14B3"/>
    <w:rsid w:val="00CA2591"/>
    <w:rsid w:val="00CE24AB"/>
    <w:rsid w:val="00D62445"/>
    <w:rsid w:val="00DD2F7B"/>
    <w:rsid w:val="00E13F42"/>
    <w:rsid w:val="00EA7A82"/>
    <w:rsid w:val="00EC36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BE0D5"/>
  <w15:chartTrackingRefBased/>
  <w15:docId w15:val="{2E8F5577-54ED-4E8A-9A02-52FC489E9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57B"/>
  </w:style>
  <w:style w:type="paragraph" w:styleId="Heading1">
    <w:name w:val="heading 1"/>
    <w:basedOn w:val="Normal"/>
    <w:next w:val="Normal"/>
    <w:link w:val="Heading1Char"/>
    <w:uiPriority w:val="9"/>
    <w:qFormat/>
    <w:rsid w:val="0034357B"/>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34357B"/>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4357B"/>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4357B"/>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34357B"/>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34357B"/>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34357B"/>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34357B"/>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34357B"/>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57B"/>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34357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4357B"/>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4357B"/>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34357B"/>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34357B"/>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34357B"/>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34357B"/>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34357B"/>
    <w:rPr>
      <w:rFonts w:asciiTheme="majorHAnsi" w:eastAsiaTheme="majorEastAsia" w:hAnsiTheme="majorHAnsi" w:cstheme="majorBidi"/>
      <w:i/>
      <w:iCs/>
      <w:color w:val="1F3864" w:themeColor="accent1" w:themeShade="80"/>
    </w:rPr>
  </w:style>
  <w:style w:type="paragraph" w:styleId="Title">
    <w:name w:val="Title"/>
    <w:basedOn w:val="Normal"/>
    <w:next w:val="Normal"/>
    <w:link w:val="TitleChar"/>
    <w:uiPriority w:val="10"/>
    <w:qFormat/>
    <w:rsid w:val="0034357B"/>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34357B"/>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34357B"/>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34357B"/>
    <w:rPr>
      <w:rFonts w:asciiTheme="majorHAnsi" w:eastAsiaTheme="majorEastAsia" w:hAnsiTheme="majorHAnsi" w:cstheme="majorBidi"/>
      <w:color w:val="4472C4" w:themeColor="accent1"/>
      <w:sz w:val="28"/>
      <w:szCs w:val="28"/>
    </w:rPr>
  </w:style>
  <w:style w:type="paragraph" w:styleId="Quote">
    <w:name w:val="Quote"/>
    <w:basedOn w:val="Normal"/>
    <w:next w:val="Normal"/>
    <w:link w:val="QuoteChar"/>
    <w:uiPriority w:val="29"/>
    <w:qFormat/>
    <w:rsid w:val="0034357B"/>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34357B"/>
    <w:rPr>
      <w:color w:val="44546A" w:themeColor="text2"/>
      <w:sz w:val="24"/>
      <w:szCs w:val="24"/>
    </w:rPr>
  </w:style>
  <w:style w:type="paragraph" w:styleId="ListParagraph">
    <w:name w:val="List Paragraph"/>
    <w:basedOn w:val="Normal"/>
    <w:uiPriority w:val="34"/>
    <w:qFormat/>
    <w:rsid w:val="004C7D59"/>
    <w:pPr>
      <w:ind w:left="720"/>
      <w:contextualSpacing/>
    </w:pPr>
  </w:style>
  <w:style w:type="character" w:styleId="IntenseEmphasis">
    <w:name w:val="Intense Emphasis"/>
    <w:basedOn w:val="DefaultParagraphFont"/>
    <w:uiPriority w:val="21"/>
    <w:qFormat/>
    <w:rsid w:val="0034357B"/>
    <w:rPr>
      <w:b/>
      <w:bCs/>
      <w:i/>
      <w:iCs/>
    </w:rPr>
  </w:style>
  <w:style w:type="paragraph" w:styleId="IntenseQuote">
    <w:name w:val="Intense Quote"/>
    <w:basedOn w:val="Normal"/>
    <w:next w:val="Normal"/>
    <w:link w:val="IntenseQuoteChar"/>
    <w:uiPriority w:val="30"/>
    <w:qFormat/>
    <w:rsid w:val="0034357B"/>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34357B"/>
    <w:rPr>
      <w:rFonts w:asciiTheme="majorHAnsi" w:eastAsiaTheme="majorEastAsia" w:hAnsiTheme="majorHAnsi" w:cstheme="majorBidi"/>
      <w:color w:val="44546A" w:themeColor="text2"/>
      <w:spacing w:val="-6"/>
      <w:sz w:val="32"/>
      <w:szCs w:val="32"/>
    </w:rPr>
  </w:style>
  <w:style w:type="character" w:styleId="IntenseReference">
    <w:name w:val="Intense Reference"/>
    <w:basedOn w:val="DefaultParagraphFont"/>
    <w:uiPriority w:val="32"/>
    <w:qFormat/>
    <w:rsid w:val="0034357B"/>
    <w:rPr>
      <w:b/>
      <w:bCs/>
      <w:smallCaps/>
      <w:color w:val="44546A" w:themeColor="text2"/>
      <w:u w:val="single"/>
    </w:rPr>
  </w:style>
  <w:style w:type="paragraph" w:styleId="Caption">
    <w:name w:val="caption"/>
    <w:basedOn w:val="Normal"/>
    <w:next w:val="Normal"/>
    <w:uiPriority w:val="35"/>
    <w:semiHidden/>
    <w:unhideWhenUsed/>
    <w:qFormat/>
    <w:rsid w:val="0034357B"/>
    <w:pPr>
      <w:spacing w:line="240" w:lineRule="auto"/>
    </w:pPr>
    <w:rPr>
      <w:b/>
      <w:bCs/>
      <w:smallCaps/>
      <w:color w:val="44546A" w:themeColor="text2"/>
    </w:rPr>
  </w:style>
  <w:style w:type="character" w:styleId="Strong">
    <w:name w:val="Strong"/>
    <w:basedOn w:val="DefaultParagraphFont"/>
    <w:uiPriority w:val="22"/>
    <w:qFormat/>
    <w:rsid w:val="0034357B"/>
    <w:rPr>
      <w:b/>
      <w:bCs/>
    </w:rPr>
  </w:style>
  <w:style w:type="character" w:styleId="Emphasis">
    <w:name w:val="Emphasis"/>
    <w:basedOn w:val="DefaultParagraphFont"/>
    <w:uiPriority w:val="20"/>
    <w:qFormat/>
    <w:rsid w:val="0034357B"/>
    <w:rPr>
      <w:i/>
      <w:iCs/>
    </w:rPr>
  </w:style>
  <w:style w:type="paragraph" w:styleId="NoSpacing">
    <w:name w:val="No Spacing"/>
    <w:uiPriority w:val="1"/>
    <w:qFormat/>
    <w:rsid w:val="0034357B"/>
    <w:pPr>
      <w:spacing w:after="0" w:line="240" w:lineRule="auto"/>
    </w:pPr>
  </w:style>
  <w:style w:type="character" w:styleId="SubtleEmphasis">
    <w:name w:val="Subtle Emphasis"/>
    <w:basedOn w:val="DefaultParagraphFont"/>
    <w:uiPriority w:val="19"/>
    <w:qFormat/>
    <w:rsid w:val="0034357B"/>
    <w:rPr>
      <w:i/>
      <w:iCs/>
      <w:color w:val="595959" w:themeColor="text1" w:themeTint="A6"/>
    </w:rPr>
  </w:style>
  <w:style w:type="character" w:styleId="SubtleReference">
    <w:name w:val="Subtle Reference"/>
    <w:basedOn w:val="DefaultParagraphFont"/>
    <w:uiPriority w:val="31"/>
    <w:qFormat/>
    <w:rsid w:val="0034357B"/>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34357B"/>
    <w:rPr>
      <w:b/>
      <w:bCs/>
      <w:smallCaps/>
      <w:spacing w:val="10"/>
    </w:rPr>
  </w:style>
  <w:style w:type="paragraph" w:styleId="TOCHeading">
    <w:name w:val="TOC Heading"/>
    <w:basedOn w:val="Heading1"/>
    <w:next w:val="Normal"/>
    <w:uiPriority w:val="39"/>
    <w:semiHidden/>
    <w:unhideWhenUsed/>
    <w:qFormat/>
    <w:rsid w:val="0034357B"/>
    <w:pPr>
      <w:outlineLvl w:val="9"/>
    </w:pPr>
  </w:style>
  <w:style w:type="paragraph" w:styleId="Header">
    <w:name w:val="header"/>
    <w:basedOn w:val="Normal"/>
    <w:link w:val="HeaderChar"/>
    <w:uiPriority w:val="99"/>
    <w:unhideWhenUsed/>
    <w:rsid w:val="00EC36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36C6"/>
  </w:style>
  <w:style w:type="paragraph" w:styleId="Footer">
    <w:name w:val="footer"/>
    <w:basedOn w:val="Normal"/>
    <w:link w:val="FooterChar"/>
    <w:uiPriority w:val="99"/>
    <w:unhideWhenUsed/>
    <w:rsid w:val="00EC36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36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4</Pages>
  <Words>655</Words>
  <Characters>3737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Shima Ramesh Maniyath (Faculty)</dc:creator>
  <cp:keywords/>
  <dc:description/>
  <cp:lastModifiedBy>MS Offcie (Dean)</cp:lastModifiedBy>
  <cp:revision>10</cp:revision>
  <dcterms:created xsi:type="dcterms:W3CDTF">2026-10-12T06:18:00Z</dcterms:created>
  <dcterms:modified xsi:type="dcterms:W3CDTF">2026-10-18T15:25:00Z</dcterms:modified>
</cp:coreProperties>
</file>